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A14C" w14:textId="77777777" w:rsidR="00B6503D" w:rsidRDefault="00296880" w:rsidP="00296880">
      <w:pPr>
        <w:pStyle w:val="Rubrik"/>
      </w:pPr>
      <w:r>
        <w:t>F</w:t>
      </w:r>
      <w:r w:rsidR="0092267E">
        <w:t xml:space="preserve">örvaltningsberättelse </w:t>
      </w:r>
      <w:r w:rsidR="00B6503D">
        <w:t xml:space="preserve">för verksamhetsåret </w:t>
      </w:r>
    </w:p>
    <w:p w14:paraId="105AE381" w14:textId="2A292D22" w:rsidR="00296880" w:rsidRDefault="0092267E" w:rsidP="00296880">
      <w:pPr>
        <w:pStyle w:val="Rubrik"/>
      </w:pPr>
      <w:proofErr w:type="spellStart"/>
      <w:r>
        <w:t>KIRUB</w:t>
      </w:r>
      <w:proofErr w:type="spellEnd"/>
      <w:r>
        <w:t xml:space="preserve"> 20</w:t>
      </w:r>
      <w:r w:rsidR="007B6227">
        <w:t>2</w:t>
      </w:r>
      <w:r w:rsidR="001A6FC9">
        <w:t>2</w:t>
      </w:r>
      <w:r>
        <w:t>-07-01 – 20</w:t>
      </w:r>
      <w:r w:rsidR="00F80A71">
        <w:t>2</w:t>
      </w:r>
      <w:r w:rsidR="001A6FC9">
        <w:t>3</w:t>
      </w:r>
      <w:r w:rsidR="00C00836">
        <w:t>-06-3</w:t>
      </w:r>
      <w:r w:rsidR="006D2D46">
        <w:t>0</w:t>
      </w:r>
    </w:p>
    <w:p w14:paraId="09D67826" w14:textId="77777777" w:rsidR="00296880" w:rsidRDefault="00296880" w:rsidP="00296880"/>
    <w:p w14:paraId="03CC0AB2" w14:textId="0CAE0354" w:rsidR="00296880" w:rsidRDefault="00296880" w:rsidP="00296880">
      <w:proofErr w:type="spellStart"/>
      <w:r>
        <w:t>KIRUB</w:t>
      </w:r>
      <w:proofErr w:type="spellEnd"/>
      <w:r>
        <w:t xml:space="preserve"> fungerar som delförening i Svensk Kirurgisk Förening, med egen ekonomisk redovisning inklusive inkomstdeklaration. </w:t>
      </w:r>
    </w:p>
    <w:p w14:paraId="45C30DAE" w14:textId="77777777" w:rsidR="00296880" w:rsidRDefault="00296880" w:rsidP="00296880"/>
    <w:p w14:paraId="66F09CD5" w14:textId="30EA28BB" w:rsidR="00296880" w:rsidRDefault="00296880" w:rsidP="00296880">
      <w:r>
        <w:t>Vid verksamhetsårets början hade f</w:t>
      </w:r>
      <w:r w:rsidR="00E024AF">
        <w:t>öreningen ett kapital på</w:t>
      </w:r>
      <w:r w:rsidR="00F80A71">
        <w:t xml:space="preserve"> </w:t>
      </w:r>
      <w:r w:rsidR="001A6FC9">
        <w:t>399 224,</w:t>
      </w:r>
      <w:proofErr w:type="gramStart"/>
      <w:r w:rsidR="001A6FC9">
        <w:t>74</w:t>
      </w:r>
      <w:r w:rsidR="00E024AF">
        <w:t xml:space="preserve"> </w:t>
      </w:r>
      <w:r>
        <w:t xml:space="preserve"> kr.</w:t>
      </w:r>
      <w:proofErr w:type="gramEnd"/>
      <w:r>
        <w:t xml:space="preserve"> </w:t>
      </w:r>
    </w:p>
    <w:p w14:paraId="31B6BF00" w14:textId="77777777" w:rsidR="00601014" w:rsidRDefault="00601014" w:rsidP="00296880"/>
    <w:p w14:paraId="7090CA08" w14:textId="15273250" w:rsidR="00B6503D" w:rsidRDefault="00B6503D" w:rsidP="00296880">
      <w:r>
        <w:t>Vid årsmötet 20</w:t>
      </w:r>
      <w:r w:rsidR="007B6227">
        <w:t>2</w:t>
      </w:r>
      <w:r w:rsidR="001A6FC9">
        <w:t>2</w:t>
      </w:r>
      <w:r w:rsidR="00037FC5">
        <w:t xml:space="preserve"> </w:t>
      </w:r>
      <w:r>
        <w:t>beslutades om att fo</w:t>
      </w:r>
      <w:r w:rsidR="001A6FC9">
        <w:t>rtsätta arbetet från föregående</w:t>
      </w:r>
      <w:r>
        <w:t xml:space="preserve"> verksamhetsår</w:t>
      </w:r>
      <w:r w:rsidR="001A6FC9">
        <w:t xml:space="preserve"> med att synliggöra föreningen och att verka för ett starkt program på </w:t>
      </w:r>
      <w:r w:rsidR="009430AE">
        <w:t>K</w:t>
      </w:r>
      <w:r w:rsidR="001A6FC9">
        <w:t xml:space="preserve">irurgveckan, samt att fortsätta bedriva högklassiga </w:t>
      </w:r>
      <w:proofErr w:type="spellStart"/>
      <w:r w:rsidR="008340CE">
        <w:t>KIRUBdagar</w:t>
      </w:r>
      <w:proofErr w:type="spellEnd"/>
      <w:r w:rsidR="00D30245">
        <w:t>, något vi också gjort under verksamhetsåret.</w:t>
      </w:r>
    </w:p>
    <w:p w14:paraId="3DA718EA" w14:textId="77777777" w:rsidR="00296880" w:rsidRDefault="00296880" w:rsidP="00296880"/>
    <w:p w14:paraId="4E73A000" w14:textId="77777777" w:rsidR="00296880" w:rsidRDefault="00296880" w:rsidP="00296880">
      <w:pPr>
        <w:pStyle w:val="Rubrik1"/>
      </w:pPr>
      <w:r>
        <w:t>Inkomster</w:t>
      </w:r>
    </w:p>
    <w:p w14:paraId="2F4F3EE3" w14:textId="481B589B" w:rsidR="000B1CF4" w:rsidRDefault="00296880" w:rsidP="00296880">
      <w:r>
        <w:t>Årets rör</w:t>
      </w:r>
      <w:r w:rsidR="00E024AF">
        <w:t xml:space="preserve">elseinkomster var totalt </w:t>
      </w:r>
      <w:r w:rsidR="001A6FC9" w:rsidRPr="00D30245">
        <w:rPr>
          <w:b/>
          <w:bCs/>
        </w:rPr>
        <w:t>296 979</w:t>
      </w:r>
      <w:r w:rsidR="008340CE" w:rsidRPr="00D30245">
        <w:rPr>
          <w:b/>
          <w:bCs/>
        </w:rPr>
        <w:t xml:space="preserve"> </w:t>
      </w:r>
      <w:r w:rsidRPr="00D30245">
        <w:rPr>
          <w:b/>
          <w:bCs/>
        </w:rPr>
        <w:t>kr</w:t>
      </w:r>
      <w:r w:rsidR="001A6FC9">
        <w:t xml:space="preserve">, men för att titta mer exakt på detta så är det till viss del aningen missvisande då 75 000 består av kreditering på faktura från föregående år, </w:t>
      </w:r>
      <w:r w:rsidR="009430AE">
        <w:t xml:space="preserve">(ersatt av en kostnad för ny faktura på 60 000 kr, mellanskillnad, + 15 000kr), </w:t>
      </w:r>
      <w:r w:rsidR="001A6FC9">
        <w:t xml:space="preserve">ett år där resultatet var negativt, </w:t>
      </w:r>
      <w:r w:rsidR="001A6FC9">
        <w:t>– 90 507,42 kr</w:t>
      </w:r>
      <w:r w:rsidR="001A6FC9">
        <w:t xml:space="preserve">, varför det beloppet från föregående verksamhetsår blir </w:t>
      </w:r>
      <w:r w:rsidR="00CE74D4">
        <w:t xml:space="preserve">aningen </w:t>
      </w:r>
      <w:r w:rsidR="001A6FC9">
        <w:t>m</w:t>
      </w:r>
      <w:r w:rsidR="00D30245">
        <w:t>indre negativt, och därmed mer</w:t>
      </w:r>
      <w:r w:rsidR="001A6FC9">
        <w:t xml:space="preserve"> rättvisande med denna vetskap. I övrigt består intäkterna</w:t>
      </w:r>
      <w:r w:rsidR="00FD0DB1">
        <w:t xml:space="preserve"> i sponsorintäkt för </w:t>
      </w:r>
      <w:proofErr w:type="spellStart"/>
      <w:r w:rsidR="00FD0DB1">
        <w:t>KIRUBdagarna</w:t>
      </w:r>
      <w:proofErr w:type="spellEnd"/>
      <w:r w:rsidR="00FD0DB1">
        <w:t>,</w:t>
      </w:r>
      <w:r w:rsidR="001A6FC9">
        <w:t xml:space="preserve"> likt tidigare år, samt att det</w:t>
      </w:r>
      <w:r w:rsidR="00FD0DB1">
        <w:t xml:space="preserve"> historiskt förekommande </w:t>
      </w:r>
      <w:r w:rsidR="001A6FC9">
        <w:t>ersättningen/</w:t>
      </w:r>
      <w:r w:rsidR="00FD0DB1">
        <w:t>intäkt</w:t>
      </w:r>
      <w:r w:rsidR="001A6FC9">
        <w:t>en för arrangemang av Kirurgveckan nu åter f</w:t>
      </w:r>
      <w:r w:rsidR="00D30245">
        <w:t>örekommer, efter tillfällig paus under covidpandemin,</w:t>
      </w:r>
      <w:r w:rsidR="001A6FC9">
        <w:t xml:space="preserve"> och bestod i en stor summa i år, 129 102 kr.</w:t>
      </w:r>
      <w:r w:rsidR="00FD0DB1">
        <w:t xml:space="preserve"> </w:t>
      </w:r>
    </w:p>
    <w:p w14:paraId="5633AB7A" w14:textId="77777777" w:rsidR="000B1CF4" w:rsidRDefault="000B1CF4" w:rsidP="00296880"/>
    <w:p w14:paraId="13FFDC93" w14:textId="70D34CA6" w:rsidR="00FB0FFC" w:rsidRDefault="00FB0FFC" w:rsidP="00296880">
      <w:proofErr w:type="spellStart"/>
      <w:r>
        <w:t>KIRUBdagarna</w:t>
      </w:r>
      <w:proofErr w:type="spellEnd"/>
      <w:r>
        <w:t xml:space="preserve"> </w:t>
      </w:r>
      <w:r w:rsidR="00FD0DB1">
        <w:t>hölls</w:t>
      </w:r>
      <w:r w:rsidR="000B1CF4">
        <w:t xml:space="preserve"> </w:t>
      </w:r>
      <w:r w:rsidR="001A6FC9">
        <w:t>i Karlstad i</w:t>
      </w:r>
      <w:r w:rsidR="00FD0DB1">
        <w:t xml:space="preserve"> </w:t>
      </w:r>
      <w:r>
        <w:t>20</w:t>
      </w:r>
      <w:r w:rsidR="00A76E3A">
        <w:t>2</w:t>
      </w:r>
      <w:r w:rsidR="00FD0DB1">
        <w:t>2</w:t>
      </w:r>
      <w:r w:rsidR="006A4720">
        <w:t xml:space="preserve">, intäkter och utgifter därifrån </w:t>
      </w:r>
      <w:r w:rsidR="001A6FC9">
        <w:t>har hanterats lokalt och landat på ett</w:t>
      </w:r>
      <w:r w:rsidR="00062183">
        <w:t xml:space="preserve"> nollresultat, dvs </w:t>
      </w:r>
      <w:r w:rsidR="001A6FC9">
        <w:t xml:space="preserve">utöver sponsorintäkter </w:t>
      </w:r>
      <w:r w:rsidR="00062183">
        <w:t xml:space="preserve">inga ytterligare </w:t>
      </w:r>
      <w:r w:rsidR="00CE74D4">
        <w:t>poster</w:t>
      </w:r>
      <w:r w:rsidR="00062183">
        <w:t xml:space="preserve"> därifrån.</w:t>
      </w:r>
    </w:p>
    <w:p w14:paraId="5E445A0D" w14:textId="77777777" w:rsidR="00FB0FFC" w:rsidRDefault="00FB0FFC" w:rsidP="00296880"/>
    <w:p w14:paraId="2C4CE669" w14:textId="7A32B898" w:rsidR="00296880" w:rsidRDefault="001A6FC9" w:rsidP="00296880">
      <w:r>
        <w:t xml:space="preserve">De kvarstående fodringar </w:t>
      </w:r>
      <w:r w:rsidR="00D30245">
        <w:t xml:space="preserve">som fanns kvar </w:t>
      </w:r>
      <w:r>
        <w:t>från</w:t>
      </w:r>
      <w:r w:rsidR="006649AE">
        <w:t xml:space="preserve"> 20</w:t>
      </w:r>
      <w:r w:rsidR="00A76E3A">
        <w:t>2</w:t>
      </w:r>
      <w:r w:rsidR="006A4720">
        <w:t>2</w:t>
      </w:r>
      <w:r w:rsidR="006649AE">
        <w:t>-06-3</w:t>
      </w:r>
      <w:r w:rsidR="000B1CF4">
        <w:t>0</w:t>
      </w:r>
      <w:r w:rsidR="006649AE">
        <w:t xml:space="preserve"> </w:t>
      </w:r>
      <w:r>
        <w:t xml:space="preserve">har under detta verksamhetsår </w:t>
      </w:r>
      <w:r w:rsidR="006A4720">
        <w:t>återbetal</w:t>
      </w:r>
      <w:r>
        <w:t>ats</w:t>
      </w:r>
      <w:r w:rsidR="00542029">
        <w:t>.</w:t>
      </w:r>
    </w:p>
    <w:p w14:paraId="006EC865" w14:textId="77777777" w:rsidR="00A76E3A" w:rsidRDefault="00A76E3A" w:rsidP="00296880"/>
    <w:p w14:paraId="1D300A23" w14:textId="77777777" w:rsidR="00296880" w:rsidRPr="00B6503D" w:rsidRDefault="00296880" w:rsidP="00296880">
      <w:pPr>
        <w:pStyle w:val="Rubrik1"/>
        <w:rPr>
          <w:color w:val="000000" w:themeColor="text1"/>
        </w:rPr>
      </w:pPr>
      <w:r w:rsidRPr="00B6503D">
        <w:rPr>
          <w:color w:val="000000" w:themeColor="text1"/>
        </w:rPr>
        <w:t>Utgifter</w:t>
      </w:r>
    </w:p>
    <w:p w14:paraId="664AD23D" w14:textId="4440B5B5" w:rsidR="00590C85" w:rsidRDefault="00296880" w:rsidP="00B6503D">
      <w:r>
        <w:t>Åre</w:t>
      </w:r>
      <w:r w:rsidR="004A1637">
        <w:t xml:space="preserve">ts utgifter </w:t>
      </w:r>
      <w:r w:rsidR="00150EE3">
        <w:t>var</w:t>
      </w:r>
      <w:r w:rsidR="005B5DD4">
        <w:t xml:space="preserve"> </w:t>
      </w:r>
      <w:r w:rsidR="001A6FC9" w:rsidRPr="00D30245">
        <w:rPr>
          <w:b/>
          <w:bCs/>
        </w:rPr>
        <w:t>241 251</w:t>
      </w:r>
      <w:r w:rsidR="005B5DD4" w:rsidRPr="00D30245">
        <w:rPr>
          <w:b/>
          <w:bCs/>
        </w:rPr>
        <w:t xml:space="preserve"> </w:t>
      </w:r>
      <w:r w:rsidR="000B1CF4" w:rsidRPr="00D30245">
        <w:rPr>
          <w:b/>
          <w:bCs/>
        </w:rPr>
        <w:t>kr</w:t>
      </w:r>
      <w:r w:rsidR="00283817">
        <w:t xml:space="preserve">. </w:t>
      </w:r>
      <w:r w:rsidR="001A1BB4">
        <w:t xml:space="preserve">Dessa bestod främst i kostnader för </w:t>
      </w:r>
      <w:proofErr w:type="spellStart"/>
      <w:r w:rsidR="001A1BB4">
        <w:t>KIRUBdagarna</w:t>
      </w:r>
      <w:proofErr w:type="spellEnd"/>
      <w:r w:rsidR="001A1BB4">
        <w:t xml:space="preserve"> (</w:t>
      </w:r>
      <w:r w:rsidR="001A6FC9">
        <w:t xml:space="preserve">(ny </w:t>
      </w:r>
      <w:r w:rsidR="001A6FC9">
        <w:t xml:space="preserve">lägre </w:t>
      </w:r>
      <w:r w:rsidR="001A6FC9">
        <w:t xml:space="preserve">faktura </w:t>
      </w:r>
      <w:r w:rsidR="0066539B">
        <w:t xml:space="preserve">vilken ersatt kreditfakturan </w:t>
      </w:r>
      <w:r w:rsidR="001A6FC9">
        <w:t>enligt ovan)</w:t>
      </w:r>
      <w:r w:rsidR="001A1BB4">
        <w:t>) (</w:t>
      </w:r>
      <w:r w:rsidR="0066539B">
        <w:t>60</w:t>
      </w:r>
      <w:r w:rsidR="001A1BB4">
        <w:t> 000 kr), internat (</w:t>
      </w:r>
      <w:r w:rsidR="0066539B">
        <w:t>48 201</w:t>
      </w:r>
      <w:r w:rsidR="001A1BB4">
        <w:t xml:space="preserve"> kr), Kirurgveckan</w:t>
      </w:r>
      <w:r w:rsidR="0066539B">
        <w:t xml:space="preserve"> inklusive ST-middag</w:t>
      </w:r>
      <w:r w:rsidR="001A1BB4">
        <w:t xml:space="preserve"> (</w:t>
      </w:r>
      <w:r w:rsidR="0066539B">
        <w:t>35 527</w:t>
      </w:r>
      <w:r w:rsidR="001A1BB4">
        <w:t xml:space="preserve"> kr), </w:t>
      </w:r>
      <w:r w:rsidR="0066539B">
        <w:t>ST-studi</w:t>
      </w:r>
      <w:r w:rsidR="00CE74D4">
        <w:t>e</w:t>
      </w:r>
      <w:r w:rsidR="0066539B">
        <w:t xml:space="preserve">rektorspriset (8 494), </w:t>
      </w:r>
      <w:r w:rsidR="001A1BB4">
        <w:t>marknadsföring (</w:t>
      </w:r>
      <w:r w:rsidR="0066539B">
        <w:t>23 453</w:t>
      </w:r>
      <w:r w:rsidR="001A1BB4">
        <w:t xml:space="preserve"> kr) samt </w:t>
      </w:r>
      <w:r w:rsidR="0066539B">
        <w:t xml:space="preserve">styrelsens arbete inklusive </w:t>
      </w:r>
      <w:r w:rsidR="001A1BB4">
        <w:t>resekostnader för styrelsen (</w:t>
      </w:r>
      <w:r w:rsidR="0066539B">
        <w:t>62 661</w:t>
      </w:r>
      <w:r w:rsidR="001A1BB4">
        <w:t xml:space="preserve"> kr). Utöver detta tillkommer </w:t>
      </w:r>
      <w:r w:rsidR="000B1CF4">
        <w:t>en del</w:t>
      </w:r>
      <w:r w:rsidR="001A1BB4">
        <w:t xml:space="preserve"> </w:t>
      </w:r>
      <w:r w:rsidR="0066539B">
        <w:t xml:space="preserve">mindre </w:t>
      </w:r>
      <w:r w:rsidR="001A1BB4">
        <w:t xml:space="preserve">utgifter såsom </w:t>
      </w:r>
      <w:r w:rsidR="00542029">
        <w:t xml:space="preserve">för </w:t>
      </w:r>
      <w:r w:rsidR="001A1BB4">
        <w:t>hemsida, admini</w:t>
      </w:r>
      <w:r w:rsidR="00542029">
        <w:t>s</w:t>
      </w:r>
      <w:r w:rsidR="001A1BB4">
        <w:t>tration etc.</w:t>
      </w:r>
    </w:p>
    <w:p w14:paraId="1D355EF6" w14:textId="77777777" w:rsidR="00B6503D" w:rsidRDefault="00B6503D" w:rsidP="00B6503D"/>
    <w:p w14:paraId="0B16B992" w14:textId="77777777" w:rsidR="00296880" w:rsidRDefault="00296880" w:rsidP="00296880">
      <w:pPr>
        <w:pStyle w:val="Rubrik1"/>
      </w:pPr>
      <w:r>
        <w:t>Resultat</w:t>
      </w:r>
    </w:p>
    <w:p w14:paraId="1CD50A74" w14:textId="25CA7C0C" w:rsidR="00296880" w:rsidRDefault="007D56F6" w:rsidP="00296880">
      <w:r>
        <w:t>Årets result</w:t>
      </w:r>
      <w:r w:rsidR="00F53292">
        <w:t>at</w:t>
      </w:r>
      <w:r>
        <w:t xml:space="preserve"> </w:t>
      </w:r>
      <w:r w:rsidR="001A5493">
        <w:t xml:space="preserve">är sammanlagt </w:t>
      </w:r>
      <w:r w:rsidR="0066539B" w:rsidRPr="00D30245">
        <w:rPr>
          <w:b/>
          <w:bCs/>
        </w:rPr>
        <w:t>55 728 kr</w:t>
      </w:r>
      <w:r w:rsidR="0066539B">
        <w:t xml:space="preserve">. </w:t>
      </w:r>
      <w:r w:rsidR="00A255EB">
        <w:t xml:space="preserve">Balansen </w:t>
      </w:r>
      <w:r w:rsidR="00F53292">
        <w:t xml:space="preserve">är i </w:t>
      </w:r>
      <w:r w:rsidR="00D30245">
        <w:t>vid verksamhetsårsslut</w:t>
      </w:r>
      <w:r w:rsidR="00F53292">
        <w:t xml:space="preserve"> </w:t>
      </w:r>
      <w:r w:rsidR="001A1BB4">
        <w:t>4</w:t>
      </w:r>
      <w:r w:rsidR="0066539B">
        <w:t>54</w:t>
      </w:r>
      <w:r w:rsidR="001A1BB4">
        <w:t> </w:t>
      </w:r>
      <w:r w:rsidR="0066539B">
        <w:t>952</w:t>
      </w:r>
      <w:r w:rsidR="001A1BB4">
        <w:t>,</w:t>
      </w:r>
      <w:r w:rsidR="0066539B">
        <w:t>79</w:t>
      </w:r>
      <w:r w:rsidR="001120C9">
        <w:t xml:space="preserve"> </w:t>
      </w:r>
      <w:r w:rsidR="001A5493">
        <w:t xml:space="preserve">kr. </w:t>
      </w:r>
      <w:r w:rsidR="005D45F2">
        <w:t xml:space="preserve">Total summa för </w:t>
      </w:r>
      <w:r w:rsidR="001A5493">
        <w:t xml:space="preserve">fodringar och skulder </w:t>
      </w:r>
      <w:r w:rsidR="005D45F2">
        <w:t xml:space="preserve">är </w:t>
      </w:r>
      <w:r w:rsidR="00D30245">
        <w:t xml:space="preserve">vid verksamhetsårsslut </w:t>
      </w:r>
      <w:r w:rsidR="0066539B">
        <w:t>0 kr</w:t>
      </w:r>
      <w:r w:rsidR="005D45F2">
        <w:t xml:space="preserve">. </w:t>
      </w:r>
    </w:p>
    <w:p w14:paraId="432D9ACA" w14:textId="4798042F" w:rsidR="003036B6" w:rsidRDefault="003036B6" w:rsidP="00296880"/>
    <w:p w14:paraId="624C3D68" w14:textId="377658A8" w:rsidR="00CE74D4" w:rsidRDefault="003036B6" w:rsidP="00296880">
      <w:r>
        <w:t xml:space="preserve">Här </w:t>
      </w:r>
      <w:r w:rsidR="00542029">
        <w:t xml:space="preserve">är </w:t>
      </w:r>
      <w:r>
        <w:t>det</w:t>
      </w:r>
      <w:r w:rsidR="00542029">
        <w:t xml:space="preserve"> </w:t>
      </w:r>
      <w:r>
        <w:t xml:space="preserve">på sin plats att </w:t>
      </w:r>
      <w:r w:rsidR="00542029">
        <w:t>påtala a</w:t>
      </w:r>
      <w:r w:rsidR="00062183">
        <w:t>tt</w:t>
      </w:r>
      <w:r w:rsidR="0066539B">
        <w:t xml:space="preserve"> krediteringen kring </w:t>
      </w:r>
      <w:proofErr w:type="spellStart"/>
      <w:r w:rsidR="0066539B">
        <w:t>KIRUBdagarna</w:t>
      </w:r>
      <w:proofErr w:type="spellEnd"/>
      <w:r w:rsidR="0066539B">
        <w:t xml:space="preserve"> i Malmö (återbetalt 75 000 kr och ny faktura på 60 000 kr) delvis </w:t>
      </w:r>
      <w:r w:rsidR="00CE74D4">
        <w:t>höjer både intäkt och utgiftsbeloppen</w:t>
      </w:r>
      <w:r w:rsidR="00D30245">
        <w:t xml:space="preserve"> för verksamhetsåret</w:t>
      </w:r>
      <w:r w:rsidR="00CE74D4">
        <w:t xml:space="preserve">, samt även </w:t>
      </w:r>
      <w:r w:rsidR="0066539B">
        <w:t xml:space="preserve">förskönar årets resultat med mellanskillnaden, </w:t>
      </w:r>
      <w:r w:rsidR="00CE74D4">
        <w:t xml:space="preserve">det vill säga +15 000 kr, </w:t>
      </w:r>
      <w:r w:rsidR="0066539B">
        <w:t xml:space="preserve">samt </w:t>
      </w:r>
      <w:r w:rsidR="00CE74D4">
        <w:t xml:space="preserve">att det </w:t>
      </w:r>
      <w:r w:rsidR="0066539B">
        <w:t xml:space="preserve">egentligen </w:t>
      </w:r>
      <w:r w:rsidR="00D30245">
        <w:t xml:space="preserve">snarare skall tolkas som </w:t>
      </w:r>
      <w:r w:rsidR="00CE74D4">
        <w:t>positiv friser</w:t>
      </w:r>
      <w:r w:rsidR="00D30245">
        <w:t>ing av</w:t>
      </w:r>
      <w:r w:rsidR="0066539B">
        <w:t xml:space="preserve"> föregående verksamhetsårs negativa resultat. </w:t>
      </w:r>
    </w:p>
    <w:p w14:paraId="2792B507" w14:textId="77777777" w:rsidR="00CE74D4" w:rsidRDefault="00CE74D4" w:rsidP="00296880"/>
    <w:p w14:paraId="380B4FA6" w14:textId="3DF61CFC" w:rsidR="00062183" w:rsidRDefault="003036B6" w:rsidP="00296880">
      <w:r>
        <w:t>Där</w:t>
      </w:r>
      <w:r w:rsidR="0066539B">
        <w:t xml:space="preserve">med kan vi </w:t>
      </w:r>
      <w:r w:rsidR="00CE74D4">
        <w:t>konstatera</w:t>
      </w:r>
      <w:r w:rsidR="0066539B">
        <w:t xml:space="preserve"> att den tidigare fö</w:t>
      </w:r>
      <w:r>
        <w:t>rklaring</w:t>
      </w:r>
      <w:r w:rsidR="0066539B">
        <w:t xml:space="preserve">en att </w:t>
      </w:r>
      <w:proofErr w:type="gramStart"/>
      <w:r w:rsidR="00D30245">
        <w:t xml:space="preserve">de </w:t>
      </w:r>
      <w:r w:rsidR="0066539B">
        <w:t xml:space="preserve">uteblivna </w:t>
      </w:r>
      <w:r>
        <w:t>intäkter</w:t>
      </w:r>
      <w:proofErr w:type="gramEnd"/>
      <w:r>
        <w:t xml:space="preserve"> relaterat till att coronapandemin påverkat utformningen av kirurgveckan</w:t>
      </w:r>
      <w:r w:rsidR="00542029">
        <w:t xml:space="preserve">, </w:t>
      </w:r>
      <w:r w:rsidR="00D30245">
        <w:t>förklarar</w:t>
      </w:r>
      <w:r w:rsidR="0066539B">
        <w:t xml:space="preserve"> </w:t>
      </w:r>
      <w:r w:rsidR="00D30245">
        <w:t>föregående</w:t>
      </w:r>
      <w:r w:rsidR="0066539B">
        <w:t xml:space="preserve"> </w:t>
      </w:r>
      <w:r w:rsidR="00D30245">
        <w:t xml:space="preserve">två </w:t>
      </w:r>
      <w:r w:rsidR="0066539B">
        <w:t>verksa</w:t>
      </w:r>
      <w:r w:rsidR="00CE74D4">
        <w:t>m</w:t>
      </w:r>
      <w:r w:rsidR="0066539B">
        <w:t xml:space="preserve">hetsårs </w:t>
      </w:r>
      <w:r w:rsidR="00D30245">
        <w:t xml:space="preserve">negativa </w:t>
      </w:r>
      <w:r w:rsidR="0066539B">
        <w:t>resultat, men att vi nu med ett normalläge är åter på</w:t>
      </w:r>
      <w:r w:rsidR="00CE74D4">
        <w:t xml:space="preserve"> mer</w:t>
      </w:r>
      <w:r w:rsidR="0066539B">
        <w:t xml:space="preserve"> neutrala siffror. Värt att nämna är även</w:t>
      </w:r>
      <w:r w:rsidR="00CE74D4">
        <w:t>,</w:t>
      </w:r>
      <w:r w:rsidR="0066539B">
        <w:t xml:space="preserve"> som alltid</w:t>
      </w:r>
      <w:r w:rsidR="00CE74D4">
        <w:t>,</w:t>
      </w:r>
      <w:r w:rsidR="0066539B">
        <w:t xml:space="preserve"> att en del kostnader/intäkter påverkas av verksamhetsårs</w:t>
      </w:r>
      <w:r w:rsidR="00CE74D4">
        <w:t>övergången</w:t>
      </w:r>
      <w:r w:rsidR="0066539B">
        <w:t xml:space="preserve">, men detta redovisas i den mån det föreligger kända betydande </w:t>
      </w:r>
      <w:r w:rsidR="0066539B">
        <w:lastRenderedPageBreak/>
        <w:t>poster, annars tillskrivs det naturlig variation</w:t>
      </w:r>
      <w:r w:rsidR="00422E81">
        <w:t xml:space="preserve"> och kan därmed </w:t>
      </w:r>
      <w:r w:rsidR="00D30245">
        <w:t xml:space="preserve">också </w:t>
      </w:r>
      <w:r w:rsidR="00422E81">
        <w:t>variera därefter</w:t>
      </w:r>
      <w:r w:rsidR="00D30245">
        <w:t xml:space="preserve"> från verksamhetsår till verksamhetsår</w:t>
      </w:r>
      <w:r w:rsidR="00422E81">
        <w:t>.</w:t>
      </w:r>
    </w:p>
    <w:p w14:paraId="5974FA32" w14:textId="77777777" w:rsidR="00062183" w:rsidRDefault="00062183" w:rsidP="00296880"/>
    <w:p w14:paraId="33FEC076" w14:textId="79EB26E6" w:rsidR="00296880" w:rsidRDefault="00296880" w:rsidP="00296880">
      <w:pPr>
        <w:pStyle w:val="Rubrik1"/>
      </w:pPr>
      <w:r>
        <w:t>Fordringar</w:t>
      </w:r>
    </w:p>
    <w:p w14:paraId="4F2A41D0" w14:textId="77777777" w:rsidR="00296880" w:rsidRDefault="00296880" w:rsidP="00296880"/>
    <w:p w14:paraId="47C9FA1C" w14:textId="6EE90E5F" w:rsidR="00CB4C1B" w:rsidRPr="00D30245" w:rsidRDefault="0066539B" w:rsidP="00296880">
      <w:pPr>
        <w:pStyle w:val="Liststycke"/>
        <w:numPr>
          <w:ilvl w:val="0"/>
          <w:numId w:val="6"/>
        </w:numPr>
        <w:rPr>
          <w:b/>
          <w:bCs/>
        </w:rPr>
      </w:pPr>
      <w:r w:rsidRPr="00D30245">
        <w:rPr>
          <w:b/>
          <w:bCs/>
        </w:rPr>
        <w:t>0 kr</w:t>
      </w:r>
    </w:p>
    <w:p w14:paraId="17A3563B" w14:textId="77777777" w:rsidR="001A5493" w:rsidRDefault="001A5493" w:rsidP="00296880"/>
    <w:p w14:paraId="5585A0DB" w14:textId="77777777" w:rsidR="00296880" w:rsidRDefault="00296880" w:rsidP="00296880">
      <w:pPr>
        <w:pStyle w:val="Rubrik1"/>
      </w:pPr>
      <w:r>
        <w:t>Skulder</w:t>
      </w:r>
    </w:p>
    <w:p w14:paraId="73933B75" w14:textId="306C4E13" w:rsidR="00CB4C1B" w:rsidRPr="00D30245" w:rsidRDefault="001A1BB4" w:rsidP="00FB0AE3">
      <w:pPr>
        <w:numPr>
          <w:ilvl w:val="0"/>
          <w:numId w:val="7"/>
        </w:numPr>
        <w:rPr>
          <w:b/>
          <w:bCs/>
        </w:rPr>
      </w:pPr>
      <w:r w:rsidRPr="00D30245">
        <w:rPr>
          <w:b/>
          <w:bCs/>
        </w:rPr>
        <w:t>0</w:t>
      </w:r>
      <w:r w:rsidR="0066539B" w:rsidRPr="00D30245">
        <w:rPr>
          <w:b/>
          <w:bCs/>
        </w:rPr>
        <w:t xml:space="preserve"> kr</w:t>
      </w:r>
    </w:p>
    <w:p w14:paraId="2FBE9E22" w14:textId="3EC53859" w:rsidR="001A5493" w:rsidRDefault="001A5493" w:rsidP="00296880"/>
    <w:p w14:paraId="24B886DB" w14:textId="77777777" w:rsidR="00422E81" w:rsidRDefault="00422E81" w:rsidP="00296880"/>
    <w:p w14:paraId="463BB0E8" w14:textId="77777777" w:rsidR="00422E81" w:rsidRDefault="00422E81" w:rsidP="00296880"/>
    <w:p w14:paraId="0ED5FFCB" w14:textId="34FAB173" w:rsidR="00422E81" w:rsidRDefault="00422E81" w:rsidP="00296880">
      <w:r>
        <w:t xml:space="preserve">Hudiksvall </w:t>
      </w:r>
      <w:proofErr w:type="gramStart"/>
      <w:r>
        <w:t>230726</w:t>
      </w:r>
      <w:proofErr w:type="gramEnd"/>
    </w:p>
    <w:p w14:paraId="2F0F7870" w14:textId="35289C27" w:rsidR="001A5493" w:rsidRDefault="001A5493" w:rsidP="00296880"/>
    <w:p w14:paraId="71FB5FBA" w14:textId="77777777" w:rsidR="00062183" w:rsidRDefault="00062183" w:rsidP="00296880"/>
    <w:p w14:paraId="0629365F" w14:textId="40A06390" w:rsidR="00296880" w:rsidRDefault="001A1BB4" w:rsidP="00296880">
      <w:r>
        <w:t>Carl Johan Drott</w:t>
      </w:r>
    </w:p>
    <w:p w14:paraId="00F9B139" w14:textId="77777777" w:rsidR="00296880" w:rsidRDefault="00296880" w:rsidP="00296880"/>
    <w:p w14:paraId="061092AE" w14:textId="77777777" w:rsidR="00296880" w:rsidRDefault="00296880" w:rsidP="00296880">
      <w:r>
        <w:t xml:space="preserve">Kassör </w:t>
      </w:r>
      <w:proofErr w:type="spellStart"/>
      <w:r>
        <w:t>KIRUB</w:t>
      </w:r>
      <w:proofErr w:type="spellEnd"/>
    </w:p>
    <w:p w14:paraId="2625F057" w14:textId="5CE72F5A" w:rsidR="000876A0" w:rsidRDefault="000457D1">
      <w:r>
        <w:t xml:space="preserve">Verksamhetsår </w:t>
      </w:r>
      <w:proofErr w:type="gramStart"/>
      <w:r w:rsidR="001A5493">
        <w:t>20</w:t>
      </w:r>
      <w:r w:rsidR="000B1CF4">
        <w:t>2</w:t>
      </w:r>
      <w:r w:rsidR="0066539B">
        <w:t>2</w:t>
      </w:r>
      <w:r w:rsidR="004A3708">
        <w:t>-202</w:t>
      </w:r>
      <w:r w:rsidR="0066539B">
        <w:t>3</w:t>
      </w:r>
      <w:proofErr w:type="gramEnd"/>
    </w:p>
    <w:sectPr w:rsidR="000876A0" w:rsidSect="004560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3C6AE" w14:textId="77777777" w:rsidR="008302D4" w:rsidRDefault="008302D4" w:rsidP="0063348C">
      <w:r>
        <w:separator/>
      </w:r>
    </w:p>
  </w:endnote>
  <w:endnote w:type="continuationSeparator" w:id="0">
    <w:p w14:paraId="45FFBF2A" w14:textId="77777777" w:rsidR="008302D4" w:rsidRDefault="008302D4" w:rsidP="0063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D700" w14:textId="77777777" w:rsidR="00CB4C48" w:rsidRDefault="00CB4C4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822DB" w14:textId="77777777" w:rsidR="00CB4C48" w:rsidRDefault="00CB4C4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9DF4" w14:textId="77777777" w:rsidR="00CB4C48" w:rsidRDefault="00CB4C4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10F5D" w14:textId="77777777" w:rsidR="008302D4" w:rsidRDefault="008302D4" w:rsidP="0063348C">
      <w:r>
        <w:separator/>
      </w:r>
    </w:p>
  </w:footnote>
  <w:footnote w:type="continuationSeparator" w:id="0">
    <w:p w14:paraId="5CEB97ED" w14:textId="77777777" w:rsidR="008302D4" w:rsidRDefault="008302D4" w:rsidP="00633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7758" w14:textId="07ADEF79" w:rsidR="00CB4C48" w:rsidRDefault="00CB4C4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2C7E" w14:textId="55E9DC1C" w:rsidR="00CB4C48" w:rsidRDefault="00CB4C4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EAE7" w14:textId="36C8AB81" w:rsidR="00CB4C48" w:rsidRDefault="00CB4C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81F90"/>
    <w:multiLevelType w:val="hybridMultilevel"/>
    <w:tmpl w:val="0234BD32"/>
    <w:lvl w:ilvl="0" w:tplc="D64CD3E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72F52"/>
    <w:multiLevelType w:val="hybridMultilevel"/>
    <w:tmpl w:val="1C00B26E"/>
    <w:lvl w:ilvl="0" w:tplc="7BC263C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176A4"/>
    <w:multiLevelType w:val="hybridMultilevel"/>
    <w:tmpl w:val="9344240E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05488A"/>
    <w:multiLevelType w:val="hybridMultilevel"/>
    <w:tmpl w:val="2D5CAE8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782502"/>
    <w:multiLevelType w:val="hybridMultilevel"/>
    <w:tmpl w:val="ED6ABBE8"/>
    <w:lvl w:ilvl="0" w:tplc="7BC263C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25048E"/>
    <w:multiLevelType w:val="hybridMultilevel"/>
    <w:tmpl w:val="8FB0FF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88229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15482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5629454">
    <w:abstractNumId w:val="5"/>
  </w:num>
  <w:num w:numId="4" w16cid:durableId="2071223113">
    <w:abstractNumId w:val="2"/>
  </w:num>
  <w:num w:numId="5" w16cid:durableId="1992171606">
    <w:abstractNumId w:val="0"/>
  </w:num>
  <w:num w:numId="6" w16cid:durableId="1301690638">
    <w:abstractNumId w:val="1"/>
  </w:num>
  <w:num w:numId="7" w16cid:durableId="3824859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80"/>
    <w:rsid w:val="00037FC5"/>
    <w:rsid w:val="000457D1"/>
    <w:rsid w:val="00062183"/>
    <w:rsid w:val="000876A0"/>
    <w:rsid w:val="00093E83"/>
    <w:rsid w:val="000B1CF4"/>
    <w:rsid w:val="000C49E1"/>
    <w:rsid w:val="000D6811"/>
    <w:rsid w:val="000D7B2A"/>
    <w:rsid w:val="00103458"/>
    <w:rsid w:val="001120C9"/>
    <w:rsid w:val="00115756"/>
    <w:rsid w:val="00135B8A"/>
    <w:rsid w:val="001415B9"/>
    <w:rsid w:val="0014576E"/>
    <w:rsid w:val="00150EE3"/>
    <w:rsid w:val="0015654F"/>
    <w:rsid w:val="001A1BB4"/>
    <w:rsid w:val="001A5493"/>
    <w:rsid w:val="001A6FC9"/>
    <w:rsid w:val="001C5010"/>
    <w:rsid w:val="00212322"/>
    <w:rsid w:val="00250BFD"/>
    <w:rsid w:val="0026406A"/>
    <w:rsid w:val="0026663F"/>
    <w:rsid w:val="00283817"/>
    <w:rsid w:val="00296880"/>
    <w:rsid w:val="002A2143"/>
    <w:rsid w:val="002C4DB4"/>
    <w:rsid w:val="00302DF8"/>
    <w:rsid w:val="003036B6"/>
    <w:rsid w:val="00347A03"/>
    <w:rsid w:val="003963B4"/>
    <w:rsid w:val="00422E81"/>
    <w:rsid w:val="0045602D"/>
    <w:rsid w:val="00461BFD"/>
    <w:rsid w:val="004A1637"/>
    <w:rsid w:val="004A3708"/>
    <w:rsid w:val="004E5109"/>
    <w:rsid w:val="005079CE"/>
    <w:rsid w:val="00542029"/>
    <w:rsid w:val="00573D89"/>
    <w:rsid w:val="00590C85"/>
    <w:rsid w:val="0059584A"/>
    <w:rsid w:val="005B0EA4"/>
    <w:rsid w:val="005B5DD4"/>
    <w:rsid w:val="005D45F2"/>
    <w:rsid w:val="00601014"/>
    <w:rsid w:val="006120B9"/>
    <w:rsid w:val="00631BB7"/>
    <w:rsid w:val="0063348C"/>
    <w:rsid w:val="006468C8"/>
    <w:rsid w:val="006649AE"/>
    <w:rsid w:val="0066539B"/>
    <w:rsid w:val="006A44DA"/>
    <w:rsid w:val="006A4720"/>
    <w:rsid w:val="006B55A1"/>
    <w:rsid w:val="006C2C12"/>
    <w:rsid w:val="006D2D46"/>
    <w:rsid w:val="006F7AAC"/>
    <w:rsid w:val="00704373"/>
    <w:rsid w:val="0074009C"/>
    <w:rsid w:val="007A7D90"/>
    <w:rsid w:val="007B6227"/>
    <w:rsid w:val="007C037F"/>
    <w:rsid w:val="007D56F6"/>
    <w:rsid w:val="007E38D6"/>
    <w:rsid w:val="007E5BA8"/>
    <w:rsid w:val="008228CB"/>
    <w:rsid w:val="008302D4"/>
    <w:rsid w:val="008340CE"/>
    <w:rsid w:val="0084167E"/>
    <w:rsid w:val="00880B31"/>
    <w:rsid w:val="008A7F6A"/>
    <w:rsid w:val="008B33AF"/>
    <w:rsid w:val="008F19B5"/>
    <w:rsid w:val="0091140E"/>
    <w:rsid w:val="0092267E"/>
    <w:rsid w:val="00926351"/>
    <w:rsid w:val="009362FB"/>
    <w:rsid w:val="009430AE"/>
    <w:rsid w:val="00A14B9C"/>
    <w:rsid w:val="00A14FA3"/>
    <w:rsid w:val="00A21582"/>
    <w:rsid w:val="00A255EB"/>
    <w:rsid w:val="00A465A9"/>
    <w:rsid w:val="00A76E3A"/>
    <w:rsid w:val="00AC3F99"/>
    <w:rsid w:val="00AC555D"/>
    <w:rsid w:val="00AD5579"/>
    <w:rsid w:val="00AF66E4"/>
    <w:rsid w:val="00B17522"/>
    <w:rsid w:val="00B47481"/>
    <w:rsid w:val="00B6503D"/>
    <w:rsid w:val="00B90A0A"/>
    <w:rsid w:val="00BA021E"/>
    <w:rsid w:val="00BA1862"/>
    <w:rsid w:val="00BD26F6"/>
    <w:rsid w:val="00BF4857"/>
    <w:rsid w:val="00BF4B4F"/>
    <w:rsid w:val="00C00836"/>
    <w:rsid w:val="00C53F3C"/>
    <w:rsid w:val="00C628CE"/>
    <w:rsid w:val="00C86613"/>
    <w:rsid w:val="00C86FE3"/>
    <w:rsid w:val="00CB4C1B"/>
    <w:rsid w:val="00CB4C48"/>
    <w:rsid w:val="00CC789B"/>
    <w:rsid w:val="00CE74D4"/>
    <w:rsid w:val="00D255DE"/>
    <w:rsid w:val="00D30245"/>
    <w:rsid w:val="00D63D22"/>
    <w:rsid w:val="00D90D1F"/>
    <w:rsid w:val="00DB7588"/>
    <w:rsid w:val="00DC102C"/>
    <w:rsid w:val="00E024AF"/>
    <w:rsid w:val="00E211D3"/>
    <w:rsid w:val="00EC3BE2"/>
    <w:rsid w:val="00ED54A6"/>
    <w:rsid w:val="00F2287E"/>
    <w:rsid w:val="00F53292"/>
    <w:rsid w:val="00F62DF0"/>
    <w:rsid w:val="00F80A71"/>
    <w:rsid w:val="00FB0981"/>
    <w:rsid w:val="00FB0AE3"/>
    <w:rsid w:val="00FB0FFC"/>
    <w:rsid w:val="00FB6E16"/>
    <w:rsid w:val="00FC04A6"/>
    <w:rsid w:val="00FD0DB1"/>
    <w:rsid w:val="00FD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5EF78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96880"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next w:val="Normal"/>
    <w:link w:val="Rubrik1Char"/>
    <w:qFormat/>
    <w:rsid w:val="00296880"/>
    <w:pPr>
      <w:keepNext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96880"/>
    <w:rPr>
      <w:rFonts w:ascii="Times New Roman" w:eastAsia="Times New Roman" w:hAnsi="Times New Roman" w:cs="Times New Roman"/>
      <w:b/>
      <w:bCs/>
      <w:noProof/>
    </w:rPr>
  </w:style>
  <w:style w:type="paragraph" w:styleId="Rubrik">
    <w:name w:val="Title"/>
    <w:basedOn w:val="Normal"/>
    <w:link w:val="RubrikChar"/>
    <w:qFormat/>
    <w:rsid w:val="00296880"/>
    <w:pPr>
      <w:jc w:val="center"/>
    </w:pPr>
    <w:rPr>
      <w:b/>
      <w:bCs/>
      <w:sz w:val="32"/>
    </w:rPr>
  </w:style>
  <w:style w:type="character" w:customStyle="1" w:styleId="RubrikChar">
    <w:name w:val="Rubrik Char"/>
    <w:basedOn w:val="Standardstycketeckensnitt"/>
    <w:link w:val="Rubrik"/>
    <w:rsid w:val="00296880"/>
    <w:rPr>
      <w:rFonts w:ascii="Times New Roman" w:eastAsia="Times New Roman" w:hAnsi="Times New Roman" w:cs="Times New Roman"/>
      <w:b/>
      <w:bCs/>
      <w:noProof/>
      <w:sz w:val="32"/>
    </w:rPr>
  </w:style>
  <w:style w:type="paragraph" w:styleId="Liststycke">
    <w:name w:val="List Paragraph"/>
    <w:basedOn w:val="Normal"/>
    <w:uiPriority w:val="34"/>
    <w:qFormat/>
    <w:rsid w:val="0029688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3348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3348C"/>
    <w:rPr>
      <w:rFonts w:ascii="Times New Roman" w:eastAsia="Times New Roman" w:hAnsi="Times New Roman" w:cs="Times New Roman"/>
      <w:noProof/>
    </w:rPr>
  </w:style>
  <w:style w:type="paragraph" w:styleId="Sidfot">
    <w:name w:val="footer"/>
    <w:basedOn w:val="Normal"/>
    <w:link w:val="SidfotChar"/>
    <w:uiPriority w:val="99"/>
    <w:unhideWhenUsed/>
    <w:rsid w:val="0063348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3348C"/>
    <w:rPr>
      <w:rFonts w:ascii="Times New Roman" w:eastAsia="Times New Roman" w:hAnsi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518</Words>
  <Characters>2746</Characters>
  <Application>Microsoft Office Word</Application>
  <DocSecurity>0</DocSecurity>
  <Lines>22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Inkomster</vt:lpstr>
      <vt:lpstr>Utgifter</vt:lpstr>
      <vt:lpstr>Resultat</vt:lpstr>
      <vt:lpstr>Fordringar</vt:lpstr>
      <vt:lpstr>Skulder</vt:lpstr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Skogar</dc:creator>
  <cp:keywords/>
  <dc:description/>
  <cp:lastModifiedBy>Carl Johan Drott</cp:lastModifiedBy>
  <cp:revision>4</cp:revision>
  <cp:lastPrinted>2019-08-12T08:22:00Z</cp:lastPrinted>
  <dcterms:created xsi:type="dcterms:W3CDTF">2023-07-26T17:23:00Z</dcterms:created>
  <dcterms:modified xsi:type="dcterms:W3CDTF">2023-07-27T21:15:00Z</dcterms:modified>
</cp:coreProperties>
</file>